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7382" w14:textId="45E327D8" w:rsidR="00656614" w:rsidRPr="00A97E0B" w:rsidRDefault="00A97E0B" w:rsidP="0065661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97E0B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1E8A28D7" wp14:editId="34CA6A90">
            <wp:simplePos x="0" y="0"/>
            <wp:positionH relativeFrom="column">
              <wp:posOffset>3771900</wp:posOffset>
            </wp:positionH>
            <wp:positionV relativeFrom="paragraph">
              <wp:posOffset>-548640</wp:posOffset>
            </wp:positionV>
            <wp:extent cx="2719539" cy="922020"/>
            <wp:effectExtent l="0" t="0" r="5080" b="0"/>
            <wp:wrapNone/>
            <wp:docPr id="1611894373" name="Drawing 0" descr="a013a06c5e1b884611bda5270228b6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013a06c5e1b884611bda5270228b661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539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E0B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C3B5EEC" wp14:editId="6FC40EFC">
            <wp:simplePos x="0" y="0"/>
            <wp:positionH relativeFrom="column">
              <wp:posOffset>-929640</wp:posOffset>
            </wp:positionH>
            <wp:positionV relativeFrom="paragraph">
              <wp:posOffset>-929640</wp:posOffset>
            </wp:positionV>
            <wp:extent cx="2755900" cy="1615440"/>
            <wp:effectExtent l="0" t="0" r="0" b="0"/>
            <wp:wrapNone/>
            <wp:docPr id="154127895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78959" name="Εικόνα 15412789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36D82" w14:textId="15C640F5" w:rsidR="00A97E0B" w:rsidRPr="00A97E0B" w:rsidRDefault="00A97E0B" w:rsidP="0065661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4F65660" w14:textId="3935C680" w:rsidR="00A97E0B" w:rsidRPr="00A97E0B" w:rsidRDefault="00A97E0B" w:rsidP="0065661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40A391EF" w14:textId="77777777" w:rsidR="00220B2F" w:rsidRPr="00A97E0B" w:rsidRDefault="00220B2F" w:rsidP="00656614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B5D31D4" w14:textId="77777777" w:rsidR="00A97E0B" w:rsidRPr="00A97E0B" w:rsidRDefault="00A97E0B" w:rsidP="00A97E0B">
      <w:pPr>
        <w:spacing w:after="120" w:line="240" w:lineRule="auto"/>
        <w:jc w:val="center"/>
        <w:rPr>
          <w:rFonts w:ascii="Calibri" w:hAnsi="Calibri" w:cs="Calibri"/>
          <w:b/>
          <w:spacing w:val="20"/>
          <w:sz w:val="26"/>
          <w:szCs w:val="26"/>
        </w:rPr>
      </w:pPr>
      <w:r w:rsidRPr="00A97E0B">
        <w:rPr>
          <w:rFonts w:ascii="Calibri" w:hAnsi="Calibri" w:cs="Calibri"/>
          <w:b/>
          <w:spacing w:val="20"/>
          <w:sz w:val="26"/>
          <w:szCs w:val="26"/>
        </w:rPr>
        <w:t xml:space="preserve">ΔΙΑΔΗΜΟΤΙΚΟ ΔΙΚΤΥΟ ΠΟΛΙΤΙΣΜΟΥ </w:t>
      </w:r>
    </w:p>
    <w:p w14:paraId="714D8A0C" w14:textId="77777777" w:rsidR="00A97E0B" w:rsidRPr="00A97E0B" w:rsidRDefault="00A97E0B" w:rsidP="00A97E0B">
      <w:pPr>
        <w:spacing w:after="120" w:line="240" w:lineRule="auto"/>
        <w:jc w:val="center"/>
        <w:rPr>
          <w:rFonts w:ascii="Calibri" w:hAnsi="Calibri" w:cs="Calibri"/>
          <w:b/>
          <w:spacing w:val="20"/>
          <w:sz w:val="26"/>
          <w:szCs w:val="26"/>
        </w:rPr>
      </w:pPr>
      <w:r w:rsidRPr="00A97E0B">
        <w:rPr>
          <w:rFonts w:ascii="Calibri" w:hAnsi="Calibri" w:cs="Calibri"/>
          <w:b/>
          <w:spacing w:val="20"/>
          <w:sz w:val="26"/>
          <w:szCs w:val="26"/>
        </w:rPr>
        <w:t>ΔΗΜΩΝ ΒΥΡΩΝΑ &amp; ΔΑΦΝΗΣ-ΥΜΗΤΤΟΥ</w:t>
      </w:r>
    </w:p>
    <w:p w14:paraId="4C825C93" w14:textId="77777777" w:rsidR="00A97E0B" w:rsidRPr="00A97E0B" w:rsidRDefault="00A97E0B" w:rsidP="00A97E0B">
      <w:pPr>
        <w:spacing w:after="120" w:line="240" w:lineRule="auto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A97E0B">
        <w:rPr>
          <w:rFonts w:ascii="Calibri" w:hAnsi="Calibri" w:cs="Calibri"/>
          <w:b/>
          <w:spacing w:val="20"/>
          <w:sz w:val="40"/>
          <w:szCs w:val="40"/>
        </w:rPr>
        <w:t xml:space="preserve">ΦΕΣΤΙΒΑΛ ΣΤΗ ΣΚΙΑ ΤΩΝ ΒΡΑΧΩΝ </w:t>
      </w:r>
    </w:p>
    <w:p w14:paraId="1BE08D7F" w14:textId="040291FE" w:rsidR="00A97E0B" w:rsidRPr="00A97E0B" w:rsidRDefault="00A97E0B" w:rsidP="00A97E0B">
      <w:pPr>
        <w:spacing w:after="12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247024">
        <w:rPr>
          <w:rFonts w:ascii="Calibri" w:hAnsi="Calibri" w:cs="Calibri"/>
          <w:b/>
          <w:sz w:val="26"/>
          <w:szCs w:val="26"/>
        </w:rPr>
        <w:t>2</w:t>
      </w:r>
      <w:r w:rsidRPr="00A97E0B">
        <w:rPr>
          <w:rFonts w:ascii="Calibri" w:hAnsi="Calibri" w:cs="Calibri"/>
          <w:b/>
          <w:sz w:val="26"/>
          <w:szCs w:val="26"/>
        </w:rPr>
        <w:t xml:space="preserve"> ΙΟΥΝΙΟΥ – </w:t>
      </w:r>
      <w:r w:rsidR="004D136E">
        <w:rPr>
          <w:rFonts w:ascii="Calibri" w:hAnsi="Calibri" w:cs="Calibri"/>
          <w:b/>
          <w:sz w:val="26"/>
          <w:szCs w:val="26"/>
        </w:rPr>
        <w:t>30</w:t>
      </w:r>
      <w:r w:rsidRPr="00247024">
        <w:rPr>
          <w:rFonts w:ascii="Calibri" w:hAnsi="Calibri" w:cs="Calibri"/>
          <w:b/>
          <w:sz w:val="26"/>
          <w:szCs w:val="26"/>
        </w:rPr>
        <w:t xml:space="preserve"> </w:t>
      </w:r>
      <w:r w:rsidRPr="00A97E0B">
        <w:rPr>
          <w:rFonts w:ascii="Calibri" w:hAnsi="Calibri" w:cs="Calibri"/>
          <w:b/>
          <w:sz w:val="26"/>
          <w:szCs w:val="26"/>
        </w:rPr>
        <w:t>ΣΕΠΤΕΜΒΡΙΟΥ 2026</w:t>
      </w:r>
    </w:p>
    <w:p w14:paraId="10A0F4FE" w14:textId="77777777" w:rsidR="00A97E0B" w:rsidRPr="00A97E0B" w:rsidRDefault="00A97E0B" w:rsidP="00A97E0B">
      <w:pPr>
        <w:spacing w:after="120" w:line="240" w:lineRule="auto"/>
        <w:jc w:val="center"/>
        <w:rPr>
          <w:rFonts w:ascii="Calibri" w:hAnsi="Calibri" w:cs="Calibri"/>
          <w:sz w:val="26"/>
          <w:szCs w:val="26"/>
        </w:rPr>
      </w:pPr>
      <w:r w:rsidRPr="00A97E0B">
        <w:rPr>
          <w:rFonts w:ascii="Calibri" w:hAnsi="Calibri" w:cs="Calibri"/>
          <w:b/>
          <w:sz w:val="26"/>
          <w:szCs w:val="26"/>
        </w:rPr>
        <w:t>ΘΕΑΤΡΑ ΒΡΑΧΩΝ ΜΕΛΙΝΑ ΜΕΡΚΟΥΡΗ &amp; ΑΝΝΑ ΣΥΝΟΔΙΝΟΥ</w:t>
      </w:r>
    </w:p>
    <w:p w14:paraId="658CF1CF" w14:textId="77777777" w:rsidR="00220B2F" w:rsidRDefault="00220B2F" w:rsidP="00A97E0B">
      <w:pPr>
        <w:spacing w:after="0" w:line="240" w:lineRule="auto"/>
        <w:rPr>
          <w:rFonts w:ascii="Calibri" w:hAnsi="Calibri" w:cs="Calibri"/>
          <w:b/>
          <w:bCs/>
        </w:rPr>
      </w:pPr>
    </w:p>
    <w:p w14:paraId="20D3F465" w14:textId="77777777" w:rsidR="00D9060F" w:rsidRDefault="00D9060F" w:rsidP="00A97E0B">
      <w:pPr>
        <w:spacing w:after="120" w:line="240" w:lineRule="auto"/>
        <w:rPr>
          <w:rFonts w:ascii="Calibri" w:hAnsi="Calibri" w:cs="Calibri"/>
        </w:rPr>
      </w:pPr>
    </w:p>
    <w:p w14:paraId="1210D177" w14:textId="2FE289F9" w:rsidR="00A97E0B" w:rsidRPr="00814DE1" w:rsidRDefault="00A97E0B" w:rsidP="00A97E0B">
      <w:pPr>
        <w:spacing w:after="120" w:line="240" w:lineRule="auto"/>
        <w:rPr>
          <w:rFonts w:ascii="Calibri" w:hAnsi="Calibri" w:cs="Calibri"/>
        </w:rPr>
      </w:pPr>
      <w:r w:rsidRPr="00814DE1">
        <w:rPr>
          <w:rFonts w:ascii="Calibri" w:hAnsi="Calibri" w:cs="Calibri"/>
        </w:rPr>
        <w:t>Δελτίο Τύπου</w:t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</w:r>
      <w:r w:rsidRPr="00814DE1">
        <w:rPr>
          <w:rFonts w:ascii="Calibri" w:hAnsi="Calibri" w:cs="Calibri"/>
        </w:rPr>
        <w:tab/>
        <w:t>18/5/2026</w:t>
      </w:r>
    </w:p>
    <w:p w14:paraId="2950C061" w14:textId="77777777" w:rsidR="00A97E0B" w:rsidRPr="00814DE1" w:rsidRDefault="00A97E0B" w:rsidP="00A97E0B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4B96B22F" w14:textId="75A3D5DF" w:rsidR="00656614" w:rsidRPr="003E32C3" w:rsidRDefault="00656614" w:rsidP="00A97E0B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3E32C3">
        <w:rPr>
          <w:rFonts w:ascii="Calibri" w:hAnsi="Calibri" w:cs="Calibri"/>
          <w:b/>
          <w:bCs/>
          <w:sz w:val="44"/>
          <w:szCs w:val="44"/>
        </w:rPr>
        <w:t xml:space="preserve">Μίνως Βολανάκης </w:t>
      </w:r>
    </w:p>
    <w:p w14:paraId="15299AF8" w14:textId="45D59C47" w:rsidR="00656614" w:rsidRPr="00814DE1" w:rsidRDefault="00656614" w:rsidP="00A97E0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14DE1">
        <w:rPr>
          <w:rFonts w:ascii="Calibri" w:hAnsi="Calibri" w:cs="Calibri"/>
          <w:b/>
          <w:bCs/>
          <w:sz w:val="28"/>
          <w:szCs w:val="28"/>
        </w:rPr>
        <w:t xml:space="preserve"> 100 χρόνια από τη γέννηση του</w:t>
      </w:r>
    </w:p>
    <w:p w14:paraId="28DD1E06" w14:textId="66B1EAE0" w:rsidR="00656614" w:rsidRPr="00814DE1" w:rsidRDefault="00656614" w:rsidP="00A97E0B">
      <w:pPr>
        <w:spacing w:after="0" w:line="240" w:lineRule="auto"/>
        <w:jc w:val="center"/>
        <w:rPr>
          <w:rFonts w:ascii="Calibri" w:hAnsi="Calibri" w:cs="Calibri"/>
          <w:i/>
          <w:iCs/>
          <w:sz w:val="28"/>
          <w:szCs w:val="28"/>
        </w:rPr>
      </w:pPr>
      <w:r w:rsidRPr="00814DE1">
        <w:rPr>
          <w:rFonts w:ascii="Calibri" w:hAnsi="Calibri" w:cs="Calibri"/>
          <w:i/>
          <w:iCs/>
          <w:sz w:val="28"/>
          <w:szCs w:val="28"/>
          <w:shd w:val="clear" w:color="auto" w:fill="FFFFFF"/>
        </w:rPr>
        <w:t>Ό,τι ξοδεύεις γίνεται δικό σου</w:t>
      </w:r>
    </w:p>
    <w:p w14:paraId="055F1717" w14:textId="77777777" w:rsidR="00B213B4" w:rsidRPr="00814DE1" w:rsidRDefault="00B213B4" w:rsidP="00A97E0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73A2B49" w14:textId="77777777" w:rsidR="00D9060F" w:rsidRDefault="00D9060F" w:rsidP="00A97E0B">
      <w:pPr>
        <w:spacing w:after="12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14:paraId="0B3DFECD" w14:textId="64F27D98" w:rsidR="00A500E2" w:rsidRPr="003E32C3" w:rsidRDefault="003E32C3" w:rsidP="00A97E0B">
      <w:pPr>
        <w:spacing w:after="12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3E32C3">
        <w:rPr>
          <w:rFonts w:ascii="Calibri" w:eastAsia="Times New Roman" w:hAnsi="Calibri" w:cs="Calibri"/>
          <w:sz w:val="26"/>
          <w:szCs w:val="26"/>
        </w:rPr>
        <w:t xml:space="preserve">Τον διεθνώς αναγνωρισμένο σκηνοθέτη </w:t>
      </w:r>
      <w:r w:rsidRPr="003E32C3">
        <w:rPr>
          <w:rFonts w:ascii="Calibri" w:eastAsia="Times New Roman" w:hAnsi="Calibri" w:cs="Calibri"/>
          <w:b/>
          <w:bCs/>
          <w:sz w:val="26"/>
          <w:szCs w:val="26"/>
        </w:rPr>
        <w:t>Μίνω Βολανάκη</w:t>
      </w:r>
      <w:r w:rsidRPr="00A038BA">
        <w:rPr>
          <w:rFonts w:ascii="Calibri" w:eastAsia="Times New Roman" w:hAnsi="Calibri" w:cs="Calibri"/>
        </w:rPr>
        <w:t xml:space="preserve"> </w:t>
      </w:r>
      <w:r w:rsidRPr="003E32C3">
        <w:rPr>
          <w:rFonts w:ascii="Calibri" w:eastAsia="Times New Roman" w:hAnsi="Calibri" w:cs="Calibri"/>
          <w:sz w:val="26"/>
          <w:szCs w:val="26"/>
        </w:rPr>
        <w:t xml:space="preserve">τιμά φέτος το </w:t>
      </w:r>
      <w:r w:rsidRPr="003E32C3">
        <w:rPr>
          <w:rFonts w:ascii="Calibri" w:eastAsia="Times New Roman" w:hAnsi="Calibri" w:cs="Calibri"/>
          <w:b/>
          <w:bCs/>
          <w:sz w:val="26"/>
          <w:szCs w:val="26"/>
        </w:rPr>
        <w:t xml:space="preserve">Φεστιβάλ </w:t>
      </w:r>
      <w:r w:rsidR="00220B2F" w:rsidRPr="003E32C3">
        <w:rPr>
          <w:rFonts w:ascii="Calibri" w:eastAsia="Times New Roman" w:hAnsi="Calibri" w:cs="Calibri"/>
          <w:b/>
          <w:bCs/>
          <w:sz w:val="26"/>
          <w:szCs w:val="26"/>
        </w:rPr>
        <w:t>Σ</w:t>
      </w:r>
      <w:r w:rsidR="151D38E7" w:rsidRPr="003E32C3">
        <w:rPr>
          <w:rFonts w:ascii="Calibri" w:eastAsia="Times New Roman" w:hAnsi="Calibri" w:cs="Calibri"/>
          <w:b/>
          <w:bCs/>
          <w:sz w:val="26"/>
          <w:szCs w:val="26"/>
        </w:rPr>
        <w:t xml:space="preserve">τη σκιά των </w:t>
      </w:r>
      <w:r w:rsidR="00220B2F" w:rsidRPr="003E32C3">
        <w:rPr>
          <w:rFonts w:ascii="Calibri" w:eastAsia="Times New Roman" w:hAnsi="Calibri" w:cs="Calibri"/>
          <w:b/>
          <w:bCs/>
          <w:sz w:val="26"/>
          <w:szCs w:val="26"/>
        </w:rPr>
        <w:t>Β</w:t>
      </w:r>
      <w:r w:rsidR="151D38E7" w:rsidRPr="003E32C3">
        <w:rPr>
          <w:rFonts w:ascii="Calibri" w:eastAsia="Times New Roman" w:hAnsi="Calibri" w:cs="Calibri"/>
          <w:b/>
          <w:bCs/>
          <w:sz w:val="26"/>
          <w:szCs w:val="26"/>
        </w:rPr>
        <w:t>ράχων</w:t>
      </w:r>
      <w:r w:rsidR="151D38E7" w:rsidRPr="003E32C3">
        <w:rPr>
          <w:rFonts w:ascii="Calibri" w:eastAsia="Times New Roman" w:hAnsi="Calibri" w:cs="Calibri"/>
          <w:sz w:val="26"/>
          <w:szCs w:val="26"/>
        </w:rPr>
        <w:t xml:space="preserve"> των δήμων Βύρωνα και Δάφνης-Υμηττού </w:t>
      </w:r>
      <w:r w:rsidR="5B7596C0" w:rsidRPr="003E32C3">
        <w:rPr>
          <w:rFonts w:ascii="Calibri" w:eastAsia="Times New Roman" w:hAnsi="Calibri" w:cs="Calibri"/>
          <w:sz w:val="26"/>
          <w:szCs w:val="26"/>
        </w:rPr>
        <w:t xml:space="preserve">με </w:t>
      </w:r>
      <w:r w:rsidR="00E93412" w:rsidRPr="003E32C3">
        <w:rPr>
          <w:rFonts w:ascii="Calibri" w:eastAsia="Times New Roman" w:hAnsi="Calibri" w:cs="Calibri"/>
          <w:sz w:val="26"/>
          <w:szCs w:val="26"/>
        </w:rPr>
        <w:t xml:space="preserve">την </w:t>
      </w:r>
      <w:r w:rsidR="5B7596C0" w:rsidRPr="003E32C3">
        <w:rPr>
          <w:rFonts w:ascii="Calibri" w:eastAsia="Times New Roman" w:hAnsi="Calibri" w:cs="Calibri"/>
          <w:sz w:val="26"/>
          <w:szCs w:val="26"/>
        </w:rPr>
        <w:t xml:space="preserve">ευκαιρία της συμπλήρωσης </w:t>
      </w:r>
      <w:r w:rsidR="00A817B4" w:rsidRPr="003E32C3">
        <w:rPr>
          <w:rFonts w:ascii="Calibri" w:eastAsia="Times New Roman" w:hAnsi="Calibri" w:cs="Calibri"/>
          <w:sz w:val="26"/>
          <w:szCs w:val="26"/>
        </w:rPr>
        <w:t>10</w:t>
      </w:r>
      <w:r w:rsidR="5B7596C0" w:rsidRPr="003E32C3">
        <w:rPr>
          <w:rFonts w:ascii="Calibri" w:eastAsia="Times New Roman" w:hAnsi="Calibri" w:cs="Calibri"/>
          <w:sz w:val="26"/>
          <w:szCs w:val="26"/>
        </w:rPr>
        <w:t>0 χρόνων από τη</w:t>
      </w:r>
      <w:r w:rsidR="00A817B4" w:rsidRPr="003E32C3">
        <w:rPr>
          <w:rFonts w:ascii="Calibri" w:eastAsia="Times New Roman" w:hAnsi="Calibri" w:cs="Calibri"/>
          <w:sz w:val="26"/>
          <w:szCs w:val="26"/>
        </w:rPr>
        <w:t xml:space="preserve"> γέννησή του</w:t>
      </w:r>
      <w:r w:rsidR="4493B4C4" w:rsidRPr="003E32C3">
        <w:rPr>
          <w:rFonts w:ascii="Calibri" w:eastAsia="Times New Roman" w:hAnsi="Calibri" w:cs="Calibri"/>
          <w:sz w:val="26"/>
          <w:szCs w:val="26"/>
        </w:rPr>
        <w:t xml:space="preserve">. </w:t>
      </w:r>
    </w:p>
    <w:p w14:paraId="1F3BC8E1" w14:textId="65C5AD11" w:rsidR="00744BD3" w:rsidRPr="00D9060F" w:rsidRDefault="00E93412" w:rsidP="00A97E0B">
      <w:pPr>
        <w:spacing w:after="12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D9060F">
        <w:rPr>
          <w:rFonts w:ascii="Calibri" w:eastAsia="Times New Roman" w:hAnsi="Calibri" w:cs="Calibri"/>
          <w:sz w:val="26"/>
          <w:szCs w:val="26"/>
        </w:rPr>
        <w:t>Σημαντικός σκηνοθέτης, μεταφραστής θεατρικών έργων και σπουδαίος δάσκαλος ηθοποιών, ο</w:t>
      </w:r>
      <w:r w:rsidR="00A500E2" w:rsidRPr="00D9060F">
        <w:rPr>
          <w:rFonts w:ascii="Calibri" w:eastAsia="Times New Roman" w:hAnsi="Calibri" w:cs="Calibri"/>
          <w:sz w:val="26"/>
          <w:szCs w:val="26"/>
        </w:rPr>
        <w:t xml:space="preserve"> Μίνως Βολανάκης</w:t>
      </w:r>
      <w:r w:rsidR="001B02BE" w:rsidRPr="00D9060F">
        <w:rPr>
          <w:rFonts w:ascii="Calibri" w:eastAsia="Times New Roman" w:hAnsi="Calibri" w:cs="Calibri"/>
          <w:sz w:val="26"/>
          <w:szCs w:val="26"/>
        </w:rPr>
        <w:t xml:space="preserve"> </w:t>
      </w:r>
      <w:r w:rsidRPr="00D9060F">
        <w:rPr>
          <w:rFonts w:ascii="Calibri" w:eastAsia="Times New Roman" w:hAnsi="Calibri" w:cs="Calibri"/>
          <w:sz w:val="26"/>
          <w:szCs w:val="26"/>
        </w:rPr>
        <w:t xml:space="preserve">υπήρξε </w:t>
      </w:r>
      <w:r w:rsidR="00A500E2" w:rsidRPr="00D9060F">
        <w:rPr>
          <w:rFonts w:ascii="Calibri" w:eastAsia="Times New Roman" w:hAnsi="Calibri" w:cs="Calibri"/>
          <w:sz w:val="26"/>
          <w:szCs w:val="26"/>
        </w:rPr>
        <w:t>στενά συνδεδεμένος με τους δήμους μας</w:t>
      </w:r>
      <w:r w:rsidR="001B02BE" w:rsidRPr="00D9060F">
        <w:rPr>
          <w:rFonts w:ascii="Calibri" w:eastAsia="Times New Roman" w:hAnsi="Calibri" w:cs="Calibri"/>
          <w:sz w:val="26"/>
          <w:szCs w:val="26"/>
        </w:rPr>
        <w:t xml:space="preserve"> </w:t>
      </w:r>
      <w:r w:rsidRPr="00D9060F">
        <w:rPr>
          <w:rFonts w:ascii="Calibri" w:eastAsia="Times New Roman" w:hAnsi="Calibri" w:cs="Calibri"/>
          <w:sz w:val="26"/>
          <w:szCs w:val="26"/>
        </w:rPr>
        <w:t xml:space="preserve">ως </w:t>
      </w:r>
      <w:r w:rsidR="00A500E2" w:rsidRPr="00D9060F">
        <w:rPr>
          <w:rFonts w:ascii="Calibri" w:eastAsia="Times New Roman" w:hAnsi="Calibri" w:cs="Calibri"/>
          <w:sz w:val="26"/>
          <w:szCs w:val="26"/>
        </w:rPr>
        <w:t xml:space="preserve"> ο εμπνευστής τ</w:t>
      </w:r>
      <w:r w:rsidR="001B02BE" w:rsidRPr="00D9060F">
        <w:rPr>
          <w:rFonts w:ascii="Calibri" w:eastAsia="Times New Roman" w:hAnsi="Calibri" w:cs="Calibri"/>
          <w:sz w:val="26"/>
          <w:szCs w:val="26"/>
        </w:rPr>
        <w:t xml:space="preserve">ου </w:t>
      </w:r>
      <w:r w:rsidR="00B97C67" w:rsidRPr="00D9060F">
        <w:rPr>
          <w:rFonts w:ascii="Calibri" w:eastAsia="Times New Roman" w:hAnsi="Calibri" w:cs="Calibri"/>
          <w:sz w:val="26"/>
          <w:szCs w:val="26"/>
        </w:rPr>
        <w:t>Θ</w:t>
      </w:r>
      <w:r w:rsidR="001B02BE" w:rsidRPr="00D9060F">
        <w:rPr>
          <w:rFonts w:ascii="Calibri" w:eastAsia="Times New Roman" w:hAnsi="Calibri" w:cs="Calibri"/>
          <w:sz w:val="26"/>
          <w:szCs w:val="26"/>
        </w:rPr>
        <w:t xml:space="preserve">εάτρου </w:t>
      </w:r>
      <w:r w:rsidR="00B97C67" w:rsidRPr="00D9060F">
        <w:rPr>
          <w:rFonts w:ascii="Calibri" w:eastAsia="Times New Roman" w:hAnsi="Calibri" w:cs="Calibri"/>
          <w:sz w:val="26"/>
          <w:szCs w:val="26"/>
        </w:rPr>
        <w:t xml:space="preserve">των </w:t>
      </w:r>
      <w:r w:rsidR="001B02BE" w:rsidRPr="00D9060F">
        <w:rPr>
          <w:rFonts w:ascii="Calibri" w:eastAsia="Times New Roman" w:hAnsi="Calibri" w:cs="Calibri"/>
          <w:sz w:val="26"/>
          <w:szCs w:val="26"/>
        </w:rPr>
        <w:t>Βράχων</w:t>
      </w:r>
      <w:r w:rsidR="00B97C67" w:rsidRPr="00D9060F">
        <w:rPr>
          <w:rFonts w:ascii="Calibri" w:eastAsia="Times New Roman" w:hAnsi="Calibri" w:cs="Calibri"/>
          <w:sz w:val="26"/>
          <w:szCs w:val="26"/>
        </w:rPr>
        <w:t>, που στεγάζει το Φεστιβάλ μας.</w:t>
      </w:r>
      <w:r w:rsidR="00B16F8D" w:rsidRPr="00D9060F">
        <w:rPr>
          <w:rFonts w:ascii="Calibri" w:eastAsia="Times New Roman" w:hAnsi="Calibri" w:cs="Calibri"/>
          <w:sz w:val="26"/>
          <w:szCs w:val="26"/>
        </w:rPr>
        <w:t xml:space="preserve"> </w:t>
      </w:r>
      <w:r w:rsidR="151D38E7" w:rsidRPr="00D9060F">
        <w:rPr>
          <w:rFonts w:ascii="Calibri" w:eastAsia="Times New Roman" w:hAnsi="Calibri" w:cs="Calibri"/>
          <w:sz w:val="26"/>
          <w:szCs w:val="26"/>
        </w:rPr>
        <w:t xml:space="preserve">Το </w:t>
      </w:r>
      <w:r w:rsidR="00B97C67" w:rsidRPr="00D9060F">
        <w:rPr>
          <w:rFonts w:ascii="Calibri" w:eastAsia="Times New Roman" w:hAnsi="Calibri" w:cs="Calibri"/>
          <w:sz w:val="26"/>
          <w:szCs w:val="26"/>
        </w:rPr>
        <w:t xml:space="preserve">φετινό μας </w:t>
      </w:r>
      <w:r w:rsidR="151D38E7" w:rsidRPr="00D9060F">
        <w:rPr>
          <w:rFonts w:ascii="Calibri" w:eastAsia="Times New Roman" w:hAnsi="Calibri" w:cs="Calibri"/>
          <w:sz w:val="26"/>
          <w:szCs w:val="26"/>
        </w:rPr>
        <w:t xml:space="preserve">αφιέρωμα </w:t>
      </w:r>
      <w:r w:rsidR="168B95E7" w:rsidRPr="00D9060F">
        <w:rPr>
          <w:rFonts w:ascii="Calibri" w:eastAsia="Times New Roman" w:hAnsi="Calibri" w:cs="Calibri"/>
          <w:sz w:val="26"/>
          <w:szCs w:val="26"/>
        </w:rPr>
        <w:t>στοχεύει να παρουσιάσει και να αναδείξει την πολυετή</w:t>
      </w:r>
      <w:r w:rsidR="00744BD3" w:rsidRPr="00D9060F">
        <w:rPr>
          <w:rFonts w:ascii="Calibri" w:eastAsia="Times New Roman" w:hAnsi="Calibri" w:cs="Calibri"/>
          <w:sz w:val="26"/>
          <w:szCs w:val="26"/>
        </w:rPr>
        <w:t xml:space="preserve"> και πολύπλευρη</w:t>
      </w:r>
      <w:r w:rsidR="168B95E7" w:rsidRPr="00D9060F">
        <w:rPr>
          <w:rFonts w:ascii="Calibri" w:eastAsia="Times New Roman" w:hAnsi="Calibri" w:cs="Calibri"/>
          <w:sz w:val="26"/>
          <w:szCs w:val="26"/>
        </w:rPr>
        <w:t xml:space="preserve"> εργασία του</w:t>
      </w:r>
      <w:r w:rsidRPr="00D9060F">
        <w:rPr>
          <w:rFonts w:ascii="Calibri" w:eastAsia="Times New Roman" w:hAnsi="Calibri" w:cs="Calibri"/>
          <w:sz w:val="26"/>
          <w:szCs w:val="26"/>
        </w:rPr>
        <w:t xml:space="preserve"> </w:t>
      </w:r>
      <w:r w:rsidR="00220B2F" w:rsidRPr="00D9060F">
        <w:rPr>
          <w:rFonts w:ascii="Calibri" w:eastAsia="Times New Roman" w:hAnsi="Calibri" w:cs="Calibri"/>
          <w:sz w:val="26"/>
          <w:szCs w:val="26"/>
        </w:rPr>
        <w:t xml:space="preserve">και περιλαμβάνει έκθεση φωτογραφίας, έκδοση πολυτελούς τόμου και εκδήλωση με την οποία εγκαινιάζεται </w:t>
      </w:r>
      <w:r w:rsidR="00E41C6D" w:rsidRPr="00D9060F">
        <w:rPr>
          <w:rFonts w:ascii="Calibri" w:eastAsia="Times New Roman" w:hAnsi="Calibri" w:cs="Calibri"/>
          <w:sz w:val="26"/>
          <w:szCs w:val="26"/>
        </w:rPr>
        <w:t>η φετινή διοργάνωση.</w:t>
      </w:r>
    </w:p>
    <w:p w14:paraId="50BFCEFF" w14:textId="1415FC9A" w:rsidR="00E41C6D" w:rsidRPr="00D9060F" w:rsidRDefault="00E41C6D" w:rsidP="00A97E0B">
      <w:pPr>
        <w:spacing w:after="120" w:line="240" w:lineRule="auto"/>
        <w:jc w:val="both"/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</w:pP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Στο πρόγραμμα που ξεκινά στις 2 Ιουνίου και θα διαρκέσει έως το τέλος Σεπτεμβρίου περιλαμβάνονται - όπως πάντα - παραστάσεις από τα σημαντικότερα σχήματα της ελληνικής θεατρικής παραγωγής, συναυλίες 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με καταξιωμένους κ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αι νεότερ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ους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ταλαντούχους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καλλιτ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έχνες 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της</w:t>
      </w:r>
      <w:r w:rsidR="00814DE1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εγχώρια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ς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και διεθν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ούς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μουσική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ς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σκηνή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ς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, </w:t>
      </w:r>
      <w:r w:rsidR="00814DE1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ένα ξεχωριστό 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val="en-US" w:eastAsia="el-GR"/>
        </w:rPr>
        <w:t>DJ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</w:t>
      </w:r>
      <w:r w:rsidR="00450779">
        <w:rPr>
          <w:rFonts w:ascii="Calibri" w:eastAsia="Times New Roman" w:hAnsi="Calibri" w:cs="Calibri"/>
          <w:sz w:val="26"/>
          <w:szCs w:val="26"/>
          <w:shd w:val="clear" w:color="auto" w:fill="FFFFFF"/>
          <w:lang w:val="en-US" w:eastAsia="el-GR"/>
        </w:rPr>
        <w:t>set</w:t>
      </w:r>
      <w:r w:rsidR="00450779" w:rsidRPr="004D136E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,</w:t>
      </w:r>
      <w:r w:rsidR="00674AA0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εργαστήρια ερασιτεχνικής δημιουργίας των δήμων, παραδοσιακό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ς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χορό</w:t>
      </w:r>
      <w:r w:rsid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ς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και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val="en-US" w:eastAsia="el-GR"/>
        </w:rPr>
        <w:t>stand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-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val="en-US" w:eastAsia="el-GR"/>
        </w:rPr>
        <w:t>up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val="en-US" w:eastAsia="el-GR"/>
        </w:rPr>
        <w:t>comedy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. </w:t>
      </w:r>
    </w:p>
    <w:p w14:paraId="3DFFB3F7" w14:textId="5FFF73A6" w:rsidR="00AE771A" w:rsidRDefault="00D9060F" w:rsidP="00A97E0B">
      <w:pPr>
        <w:spacing w:after="120" w:line="240" w:lineRule="auto"/>
        <w:jc w:val="both"/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</w:pP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Το</w:t>
      </w:r>
      <w:r w:rsidR="00853B42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επιβλητικό τοπίο </w:t>
      </w:r>
      <w:r w:rsidR="00EF6127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των Θεάτρων Βράχων </w:t>
      </w:r>
      <w:r w:rsidR="00814DE1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θα γίνει </w:t>
      </w:r>
      <w:r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για μια ακόμη χρονιά, </w:t>
      </w:r>
      <w:r w:rsidR="00853B42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η </w:t>
      </w:r>
      <w:r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καλοκαιρινή μας </w:t>
      </w:r>
      <w:r w:rsidR="00853B42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βάση, το</w:t>
      </w:r>
      <w:r w:rsidR="00814DE1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 σημείο </w:t>
      </w:r>
      <w:r w:rsidR="00853B42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που θα συναντηθούμ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ε και θα μοιραστούμε </w:t>
      </w:r>
      <w:r w:rsidR="00DC7AA4"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ξεχωριστές εμπειρίες πολιτισμού και </w:t>
      </w:r>
      <w:r w:rsidRPr="00D9060F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διασκέδασης</w:t>
      </w:r>
      <w:r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 xml:space="preserve">. </w:t>
      </w:r>
      <w:r w:rsidR="003E32C3"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t>Καλό καλοκαίρι!</w:t>
      </w:r>
    </w:p>
    <w:p w14:paraId="6817C223" w14:textId="77777777" w:rsidR="00AE771A" w:rsidRDefault="00AE771A">
      <w:pPr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</w:pPr>
      <w:r>
        <w:rPr>
          <w:rFonts w:ascii="Calibri" w:eastAsia="Times New Roman" w:hAnsi="Calibri" w:cs="Calibri"/>
          <w:sz w:val="26"/>
          <w:szCs w:val="26"/>
          <w:shd w:val="clear" w:color="auto" w:fill="FFFFFF"/>
          <w:lang w:eastAsia="el-GR"/>
        </w:rPr>
        <w:br w:type="page"/>
      </w:r>
    </w:p>
    <w:p w14:paraId="3AA9018B" w14:textId="6141E30A" w:rsidR="00AE771A" w:rsidRDefault="00055AF3" w:rsidP="00055AF3">
      <w:pPr>
        <w:spacing w:after="0" w:line="240" w:lineRule="auto"/>
        <w:ind w:right="86"/>
        <w:jc w:val="center"/>
        <w:rPr>
          <w:rFonts w:ascii="Calibri" w:eastAsia="Times New Roman" w:hAnsi="Calibri" w:cs="Calibri"/>
          <w:b/>
          <w:u w:val="single"/>
          <w:shd w:val="clear" w:color="auto" w:fill="FFFFFF"/>
        </w:rPr>
      </w:pPr>
      <w:r>
        <w:rPr>
          <w:rFonts w:ascii="Calibri" w:eastAsia="Times New Roman" w:hAnsi="Calibri" w:cs="Calibri"/>
          <w:b/>
          <w:u w:val="single"/>
          <w:shd w:val="clear" w:color="auto" w:fill="FFFFFF"/>
        </w:rPr>
        <w:lastRenderedPageBreak/>
        <w:t xml:space="preserve"> </w:t>
      </w:r>
    </w:p>
    <w:p w14:paraId="0115308D" w14:textId="77777777" w:rsidR="00AE771A" w:rsidRDefault="00AE771A" w:rsidP="00AE771A">
      <w:pPr>
        <w:spacing w:after="0" w:line="240" w:lineRule="auto"/>
        <w:ind w:right="86"/>
        <w:rPr>
          <w:rFonts w:ascii="Calibri" w:eastAsia="Times New Roman" w:hAnsi="Calibri" w:cs="Calibri"/>
          <w:b/>
          <w:u w:val="single"/>
          <w:shd w:val="clear" w:color="auto" w:fill="FFFFFF"/>
        </w:rPr>
      </w:pPr>
    </w:p>
    <w:p w14:paraId="727FB8D7" w14:textId="2EFED3EE" w:rsidR="00AE771A" w:rsidRPr="00310664" w:rsidRDefault="00AE771A" w:rsidP="00AE771A">
      <w:pPr>
        <w:spacing w:after="0" w:line="240" w:lineRule="auto"/>
        <w:ind w:right="86"/>
        <w:rPr>
          <w:rFonts w:ascii="Calibri" w:eastAsia="Times New Roman" w:hAnsi="Calibri" w:cs="Calibri"/>
          <w:b/>
          <w:u w:val="single"/>
          <w:shd w:val="clear" w:color="auto" w:fill="FFFFFF"/>
        </w:rPr>
      </w:pPr>
      <w:r w:rsidRPr="00310664">
        <w:rPr>
          <w:rFonts w:ascii="Calibri" w:eastAsia="Times New Roman" w:hAnsi="Calibri" w:cs="Calibri"/>
          <w:b/>
          <w:u w:val="single"/>
          <w:shd w:val="clear" w:color="auto" w:fill="FFFFFF"/>
        </w:rPr>
        <w:t>Γενικές πληροφορίες</w:t>
      </w:r>
    </w:p>
    <w:p w14:paraId="28E3012D" w14:textId="77777777" w:rsidR="00AE771A" w:rsidRPr="00310664" w:rsidRDefault="00AE771A" w:rsidP="00AE771A">
      <w:pPr>
        <w:spacing w:after="0" w:line="240" w:lineRule="auto"/>
        <w:ind w:right="86"/>
        <w:rPr>
          <w:rFonts w:ascii="Calibri" w:eastAsia="Times New Roman" w:hAnsi="Calibri" w:cs="Calibri"/>
          <w:b/>
          <w:sz w:val="20"/>
          <w:szCs w:val="20"/>
          <w:u w:val="single"/>
          <w:shd w:val="clear" w:color="auto" w:fill="FFFFFF"/>
        </w:rPr>
      </w:pPr>
    </w:p>
    <w:p w14:paraId="27B0D292" w14:textId="77777777" w:rsidR="00AE771A" w:rsidRPr="00310664" w:rsidRDefault="00AE771A" w:rsidP="00AE771A">
      <w:pPr>
        <w:spacing w:after="0" w:line="240" w:lineRule="auto"/>
        <w:ind w:right="84"/>
        <w:jc w:val="both"/>
        <w:rPr>
          <w:rFonts w:ascii="Calibri" w:eastAsia="Times New Roman" w:hAnsi="Calibri" w:cs="Calibri"/>
          <w:bCs/>
          <w:shd w:val="clear" w:color="auto" w:fill="FFFFFF"/>
        </w:rPr>
      </w:pPr>
      <w:r w:rsidRPr="00310664">
        <w:rPr>
          <w:rFonts w:ascii="Calibri" w:eastAsia="Times New Roman" w:hAnsi="Calibri" w:cs="Calibri"/>
          <w:bCs/>
          <w:shd w:val="clear" w:color="auto" w:fill="FFFFFF"/>
        </w:rPr>
        <w:t xml:space="preserve">Αφιέρωμα στον Μίνω Βολανάκη | Θέατρο Άννα Συνοδινού | Ώρα 20:00 </w:t>
      </w:r>
    </w:p>
    <w:p w14:paraId="458AFFDC" w14:textId="77777777" w:rsidR="00AE771A" w:rsidRPr="00310664" w:rsidRDefault="00AE771A" w:rsidP="00AE771A">
      <w:pPr>
        <w:spacing w:after="0" w:line="240" w:lineRule="auto"/>
        <w:ind w:right="84"/>
        <w:jc w:val="both"/>
        <w:rPr>
          <w:rFonts w:ascii="Calibri" w:eastAsia="Times New Roman" w:hAnsi="Calibri" w:cs="Calibri"/>
          <w:bCs/>
          <w:sz w:val="20"/>
          <w:szCs w:val="20"/>
          <w:shd w:val="clear" w:color="auto" w:fill="FFFFFF"/>
        </w:rPr>
      </w:pPr>
    </w:p>
    <w:p w14:paraId="00866614" w14:textId="77777777" w:rsidR="00AE771A" w:rsidRPr="00310664" w:rsidRDefault="00AE771A" w:rsidP="00AE771A">
      <w:pPr>
        <w:spacing w:after="0" w:line="240" w:lineRule="auto"/>
        <w:ind w:right="84"/>
        <w:jc w:val="both"/>
        <w:rPr>
          <w:rFonts w:ascii="Calibri" w:eastAsia="Times New Roman" w:hAnsi="Calibri" w:cs="Calibri"/>
          <w:bCs/>
          <w:shd w:val="clear" w:color="auto" w:fill="FFFFFF"/>
        </w:rPr>
      </w:pPr>
      <w:r w:rsidRPr="00310664">
        <w:rPr>
          <w:rFonts w:ascii="Calibri" w:eastAsia="Times New Roman" w:hAnsi="Calibri" w:cs="Calibri"/>
          <w:bCs/>
          <w:shd w:val="clear" w:color="auto" w:fill="FFFFFF"/>
        </w:rPr>
        <w:t>Ώρα έναρξης παραστάσεων:  21:00</w:t>
      </w:r>
    </w:p>
    <w:p w14:paraId="3F06C7DC" w14:textId="77777777" w:rsidR="00AE771A" w:rsidRPr="00310664" w:rsidRDefault="00AE771A" w:rsidP="00AE771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shd w:val="clear" w:color="auto" w:fill="FFFFFF"/>
        </w:rPr>
      </w:pPr>
    </w:p>
    <w:p w14:paraId="022E1E6A" w14:textId="77777777" w:rsidR="00AE771A" w:rsidRPr="00310664" w:rsidRDefault="00AE771A" w:rsidP="00AE771A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</w:rPr>
      </w:pPr>
      <w:r w:rsidRPr="00310664">
        <w:rPr>
          <w:rFonts w:ascii="Calibri" w:eastAsia="Times New Roman" w:hAnsi="Calibri" w:cs="Calibri"/>
          <w:bCs/>
          <w:shd w:val="clear" w:color="auto" w:fill="FFFFFF"/>
        </w:rPr>
        <w:t>Πληροφορίες:</w:t>
      </w:r>
      <w:r w:rsidRPr="00310664">
        <w:rPr>
          <w:rFonts w:ascii="Calibri" w:eastAsia="Times New Roman" w:hAnsi="Calibri" w:cs="Calibri"/>
          <w:bCs/>
          <w:shd w:val="clear" w:color="auto" w:fill="FFFFFF"/>
        </w:rPr>
        <w:tab/>
      </w:r>
      <w:r w:rsidRPr="00310664">
        <w:rPr>
          <w:rFonts w:ascii="Calibri" w:eastAsia="Times New Roman" w:hAnsi="Calibri" w:cs="Calibri"/>
          <w:shd w:val="clear" w:color="auto" w:fill="FFFFFF"/>
        </w:rPr>
        <w:t xml:space="preserve">Διαδημοτικό Δίκτυο Πολιτισμού Δήμων Βύρωνα &amp; Δάφνης-Υμηττού </w:t>
      </w:r>
    </w:p>
    <w:p w14:paraId="3E517F22" w14:textId="77777777" w:rsidR="00AE771A" w:rsidRPr="00310664" w:rsidRDefault="00AE771A" w:rsidP="00AE771A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</w:rPr>
      </w:pPr>
      <w:r w:rsidRPr="00310664">
        <w:rPr>
          <w:rFonts w:ascii="Calibri" w:eastAsia="Times New Roman" w:hAnsi="Calibri" w:cs="Calibri"/>
          <w:shd w:val="clear" w:color="auto" w:fill="FFFFFF"/>
        </w:rPr>
        <w:tab/>
      </w:r>
      <w:r w:rsidRPr="00310664">
        <w:rPr>
          <w:rFonts w:ascii="Calibri" w:eastAsia="Times New Roman" w:hAnsi="Calibri" w:cs="Calibri"/>
          <w:shd w:val="clear" w:color="auto" w:fill="FFFFFF"/>
        </w:rPr>
        <w:tab/>
        <w:t>Κύπρου 50-54, 16232 Βύρωνας |   210 7609028</w:t>
      </w:r>
    </w:p>
    <w:p w14:paraId="5786FECA" w14:textId="77777777" w:rsidR="00AE771A" w:rsidRPr="00310664" w:rsidRDefault="00AE771A" w:rsidP="00AE771A">
      <w:pPr>
        <w:shd w:val="clear" w:color="auto" w:fill="FFFFFF"/>
        <w:spacing w:after="0" w:line="240" w:lineRule="auto"/>
      </w:pPr>
      <w:r w:rsidRPr="00310664">
        <w:rPr>
          <w:rFonts w:ascii="Calibri" w:eastAsia="Times New Roman" w:hAnsi="Calibri" w:cs="Calibri"/>
        </w:rPr>
        <w:t xml:space="preserve">                        </w:t>
      </w:r>
      <w:r w:rsidRPr="00310664">
        <w:rPr>
          <w:rFonts w:ascii="Calibri" w:eastAsia="Times New Roman" w:hAnsi="Calibri" w:cs="Calibri"/>
        </w:rPr>
        <w:tab/>
      </w:r>
      <w:hyperlink r:id="rId6" w:history="1">
        <w:r w:rsidRPr="00310664">
          <w:rPr>
            <w:rStyle w:val="-"/>
            <w:rFonts w:ascii="Calibri" w:eastAsia="Times New Roman" w:hAnsi="Calibri" w:cs="Calibri"/>
            <w:color w:val="auto"/>
            <w:lang w:val="en-US"/>
          </w:rPr>
          <w:t>www</w:t>
        </w:r>
        <w:r w:rsidRPr="00310664">
          <w:rPr>
            <w:rStyle w:val="-"/>
            <w:rFonts w:ascii="Calibri" w:eastAsia="Times New Roman" w:hAnsi="Calibri" w:cs="Calibri"/>
            <w:color w:val="auto"/>
          </w:rPr>
          <w:t>.</w:t>
        </w:r>
        <w:r w:rsidRPr="00310664">
          <w:rPr>
            <w:rStyle w:val="-"/>
            <w:rFonts w:ascii="Calibri" w:eastAsia="Times New Roman" w:hAnsi="Calibri" w:cs="Calibri"/>
            <w:color w:val="auto"/>
            <w:lang w:val="en-US"/>
          </w:rPr>
          <w:t>festivalvraxon</w:t>
        </w:r>
        <w:r w:rsidRPr="00310664">
          <w:rPr>
            <w:rStyle w:val="-"/>
            <w:rFonts w:ascii="Calibri" w:eastAsia="Times New Roman" w:hAnsi="Calibri" w:cs="Calibri"/>
            <w:color w:val="auto"/>
          </w:rPr>
          <w:t>.</w:t>
        </w:r>
        <w:r w:rsidRPr="00310664">
          <w:rPr>
            <w:rStyle w:val="-"/>
            <w:rFonts w:ascii="Calibri" w:eastAsia="Times New Roman" w:hAnsi="Calibri" w:cs="Calibri"/>
            <w:color w:val="auto"/>
            <w:lang w:val="en-US"/>
          </w:rPr>
          <w:t>gr</w:t>
        </w:r>
      </w:hyperlink>
      <w:r w:rsidRPr="00310664">
        <w:rPr>
          <w:rFonts w:ascii="Calibri" w:eastAsia="Times New Roman" w:hAnsi="Calibri" w:cs="Calibri"/>
        </w:rPr>
        <w:t xml:space="preserve">   |  </w:t>
      </w:r>
      <w:hyperlink r:id="rId7" w:history="1">
        <w:r w:rsidRPr="00310664">
          <w:rPr>
            <w:rFonts w:ascii="Calibri" w:eastAsia="Times New Roman" w:hAnsi="Calibri" w:cs="Calibri"/>
            <w:u w:val="single"/>
            <w:lang w:val="en-US"/>
          </w:rPr>
          <w:t>info</w:t>
        </w:r>
        <w:r w:rsidRPr="00310664">
          <w:rPr>
            <w:rFonts w:ascii="Calibri" w:eastAsia="Times New Roman" w:hAnsi="Calibri" w:cs="Calibri"/>
            <w:u w:val="single"/>
          </w:rPr>
          <w:t>@</w:t>
        </w:r>
        <w:r w:rsidRPr="00310664">
          <w:rPr>
            <w:rFonts w:ascii="Calibri" w:eastAsia="Times New Roman" w:hAnsi="Calibri" w:cs="Calibri"/>
            <w:u w:val="single"/>
            <w:lang w:val="en-US"/>
          </w:rPr>
          <w:t>festivalvraxon</w:t>
        </w:r>
        <w:r w:rsidRPr="00310664">
          <w:rPr>
            <w:rFonts w:ascii="Calibri" w:eastAsia="Times New Roman" w:hAnsi="Calibri" w:cs="Calibri"/>
            <w:u w:val="single"/>
          </w:rPr>
          <w:t>.</w:t>
        </w:r>
        <w:r w:rsidRPr="00310664">
          <w:rPr>
            <w:rFonts w:ascii="Calibri" w:eastAsia="Times New Roman" w:hAnsi="Calibri" w:cs="Calibri"/>
            <w:u w:val="single"/>
            <w:lang w:val="en-US"/>
          </w:rPr>
          <w:t>gr</w:t>
        </w:r>
      </w:hyperlink>
    </w:p>
    <w:p w14:paraId="70E96824" w14:textId="77777777" w:rsidR="00AE771A" w:rsidRPr="00310664" w:rsidRDefault="00AE771A" w:rsidP="00AE771A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454D2856" w14:textId="77777777" w:rsidR="00AE771A" w:rsidRPr="00310664" w:rsidRDefault="00AE771A" w:rsidP="00AE771A">
      <w:pPr>
        <w:shd w:val="clear" w:color="auto" w:fill="FFFFFF"/>
        <w:spacing w:after="0" w:line="240" w:lineRule="auto"/>
        <w:rPr>
          <w:rFonts w:ascii="Calibri" w:eastAsia="Times New Roman" w:hAnsi="Calibri" w:cs="Calibri"/>
          <w:shd w:val="clear" w:color="auto" w:fill="FFFFFF"/>
        </w:rPr>
      </w:pPr>
      <w:r w:rsidRPr="00310664">
        <w:t xml:space="preserve">Προπώληση: Γραφεία Φεστιβάλ, </w:t>
      </w:r>
      <w:r w:rsidRPr="00310664">
        <w:rPr>
          <w:rFonts w:ascii="Calibri" w:eastAsia="Times New Roman" w:hAnsi="Calibri" w:cs="Calibri"/>
          <w:shd w:val="clear" w:color="auto" w:fill="FFFFFF"/>
        </w:rPr>
        <w:t xml:space="preserve">Κύπρου 50-54, Βύρωνας | 11:00 - 15:00 </w:t>
      </w:r>
    </w:p>
    <w:p w14:paraId="3C113D70" w14:textId="77777777" w:rsidR="00AE771A" w:rsidRPr="00310664" w:rsidRDefault="00AE771A" w:rsidP="00AE771A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310664">
        <w:rPr>
          <w:rFonts w:ascii="Calibri" w:eastAsia="Times New Roman" w:hAnsi="Calibri" w:cs="Calibri"/>
          <w:shd w:val="clear" w:color="auto" w:fill="FFFFFF"/>
        </w:rPr>
        <w:tab/>
      </w:r>
      <w:r w:rsidRPr="00310664">
        <w:rPr>
          <w:rFonts w:ascii="Calibri" w:eastAsia="Times New Roman" w:hAnsi="Calibri" w:cs="Calibri"/>
          <w:shd w:val="clear" w:color="auto" w:fill="FFFFFF"/>
        </w:rPr>
        <w:tab/>
        <w:t xml:space="preserve">Παλαιό Δημαρχείο Υμηττού, Πλ. Ηρώων Πολυτεχνείου | 10:00 - 14:00 </w:t>
      </w:r>
    </w:p>
    <w:p w14:paraId="7C6ED57D" w14:textId="77777777" w:rsidR="00AE771A" w:rsidRPr="00310664" w:rsidRDefault="00AE771A" w:rsidP="00AE771A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shd w:val="clear" w:color="auto" w:fill="FFFFFF"/>
        </w:rPr>
      </w:pPr>
    </w:p>
    <w:p w14:paraId="43011A84" w14:textId="77777777" w:rsidR="00AE771A" w:rsidRPr="00310664" w:rsidRDefault="00AE771A" w:rsidP="00AE771A">
      <w:pPr>
        <w:spacing w:after="0" w:line="240" w:lineRule="auto"/>
      </w:pPr>
      <w:r w:rsidRPr="00310664">
        <w:rPr>
          <w:rFonts w:ascii="Calibri" w:eastAsia="Times New Roman" w:hAnsi="Calibri" w:cs="Calibri"/>
          <w:bCs/>
          <w:shd w:val="clear" w:color="auto" w:fill="FFFFFF"/>
        </w:rPr>
        <w:t>Επικοινωνία:</w:t>
      </w:r>
      <w:r w:rsidRPr="00310664">
        <w:rPr>
          <w:rFonts w:ascii="Calibri" w:eastAsia="Times New Roman" w:hAnsi="Calibri" w:cs="Calibri"/>
          <w:shd w:val="clear" w:color="auto" w:fill="FFFFFF"/>
        </w:rPr>
        <w:t xml:space="preserve">  Ειρήνη Λαγουρού | </w:t>
      </w:r>
      <w:hyperlink r:id="rId8" w:history="1">
        <w:r w:rsidRPr="00310664">
          <w:rPr>
            <w:rFonts w:ascii="Calibri" w:eastAsia="Times New Roman" w:hAnsi="Calibri" w:cs="Calibri"/>
            <w:u w:val="single"/>
            <w:shd w:val="clear" w:color="auto" w:fill="FFFFFF"/>
            <w:lang w:val="en-US"/>
          </w:rPr>
          <w:t>irini</w:t>
        </w:r>
        <w:r w:rsidRPr="00310664">
          <w:rPr>
            <w:rFonts w:ascii="Calibri" w:eastAsia="Times New Roman" w:hAnsi="Calibri" w:cs="Calibri"/>
            <w:u w:val="single"/>
            <w:shd w:val="clear" w:color="auto" w:fill="FFFFFF"/>
          </w:rPr>
          <w:t>.</w:t>
        </w:r>
        <w:r w:rsidRPr="00310664">
          <w:rPr>
            <w:rFonts w:ascii="Calibri" w:eastAsia="Times New Roman" w:hAnsi="Calibri" w:cs="Calibri"/>
            <w:u w:val="single"/>
            <w:shd w:val="clear" w:color="auto" w:fill="FFFFFF"/>
            <w:lang w:val="en-US"/>
          </w:rPr>
          <w:t>lagourou</w:t>
        </w:r>
        <w:r w:rsidRPr="00310664">
          <w:rPr>
            <w:rFonts w:ascii="Calibri" w:eastAsia="Times New Roman" w:hAnsi="Calibri" w:cs="Calibri"/>
            <w:u w:val="single"/>
            <w:shd w:val="clear" w:color="auto" w:fill="FFFFFF"/>
          </w:rPr>
          <w:t>@</w:t>
        </w:r>
        <w:r w:rsidRPr="00310664">
          <w:rPr>
            <w:rFonts w:ascii="Calibri" w:eastAsia="Times New Roman" w:hAnsi="Calibri" w:cs="Calibri"/>
            <w:u w:val="single"/>
            <w:shd w:val="clear" w:color="auto" w:fill="FFFFFF"/>
            <w:lang w:val="en-US"/>
          </w:rPr>
          <w:t>gmail</w:t>
        </w:r>
        <w:r w:rsidRPr="00310664">
          <w:rPr>
            <w:rFonts w:ascii="Calibri" w:eastAsia="Times New Roman" w:hAnsi="Calibri" w:cs="Calibri"/>
            <w:u w:val="single"/>
            <w:shd w:val="clear" w:color="auto" w:fill="FFFFFF"/>
          </w:rPr>
          <w:t>.</w:t>
        </w:r>
        <w:r w:rsidRPr="00310664">
          <w:rPr>
            <w:rFonts w:ascii="Calibri" w:eastAsia="Times New Roman" w:hAnsi="Calibri" w:cs="Calibri"/>
            <w:u w:val="single"/>
            <w:shd w:val="clear" w:color="auto" w:fill="FFFFFF"/>
            <w:lang w:val="en-US"/>
          </w:rPr>
          <w:t>com</w:t>
        </w:r>
      </w:hyperlink>
    </w:p>
    <w:p w14:paraId="1C630868" w14:textId="77777777" w:rsidR="00AE771A" w:rsidRPr="00310664" w:rsidRDefault="00AE771A" w:rsidP="00AE771A">
      <w:pPr>
        <w:spacing w:after="0" w:line="240" w:lineRule="auto"/>
        <w:rPr>
          <w:rFonts w:ascii="Calibri" w:hAnsi="Calibri" w:cs="Calibri"/>
        </w:rPr>
      </w:pPr>
      <w:r w:rsidRPr="00310664">
        <w:rPr>
          <w:rFonts w:ascii="Calibri" w:eastAsia="Times New Roman" w:hAnsi="Calibri" w:cs="Calibri"/>
          <w:shd w:val="clear" w:color="auto" w:fill="FFFFFF"/>
        </w:rPr>
        <w:t xml:space="preserve">   </w:t>
      </w:r>
      <w:r w:rsidRPr="00310664">
        <w:rPr>
          <w:rFonts w:ascii="Calibri" w:eastAsia="Calibri" w:hAnsi="Calibri" w:cs="Calibri"/>
          <w:b/>
          <w:bCs/>
        </w:rPr>
        <w:t xml:space="preserve"> </w:t>
      </w:r>
    </w:p>
    <w:p w14:paraId="1E463814" w14:textId="426E6DF6" w:rsidR="00AE771A" w:rsidRPr="00310664" w:rsidRDefault="00AE771A" w:rsidP="00AE771A">
      <w:pPr>
        <w:suppressAutoHyphens/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val="en-US" w:eastAsia="ar-SA"/>
        </w:rPr>
      </w:pPr>
      <w:r>
        <w:rPr>
          <w:rFonts w:ascii="Calibri" w:eastAsia="Times New Roman" w:hAnsi="Calibri" w:cs="Calibri"/>
          <w:bCs/>
          <w:sz w:val="28"/>
          <w:szCs w:val="28"/>
          <w:lang w:eastAsia="ar-SA"/>
        </w:rPr>
        <w:t>~~~~~</w:t>
      </w:r>
      <w:r w:rsidRPr="00310664">
        <w:rPr>
          <w:rFonts w:ascii="Calibri" w:eastAsia="Times New Roman" w:hAnsi="Calibri" w:cs="Calibri"/>
          <w:bCs/>
          <w:sz w:val="28"/>
          <w:szCs w:val="28"/>
          <w:lang w:eastAsia="ar-SA"/>
        </w:rPr>
        <w:t>~~~~</w:t>
      </w:r>
      <w:r w:rsidRPr="00310664">
        <w:rPr>
          <w:rFonts w:ascii="Calibri" w:eastAsia="Times New Roman" w:hAnsi="Calibri" w:cs="Calibri"/>
          <w:bCs/>
          <w:sz w:val="28"/>
          <w:szCs w:val="28"/>
          <w:lang w:val="en-US" w:eastAsia="ar-SA"/>
        </w:rPr>
        <w:t>~~~~~~~~~~~~~~~~~~~~~~~~~~~~~~~~~~~~~~~~~~~~~~~~~~~~~~~</w:t>
      </w:r>
    </w:p>
    <w:p w14:paraId="5504AA1C" w14:textId="77777777" w:rsidR="00AE771A" w:rsidRDefault="00AE771A" w:rsidP="00AE771A">
      <w:pPr>
        <w:spacing w:before="120" w:after="120" w:line="336" w:lineRule="auto"/>
        <w:jc w:val="center"/>
        <w:rPr>
          <w:rFonts w:ascii="Calibri" w:hAnsi="Calibri" w:cs="Calibri"/>
          <w:b/>
          <w:bCs/>
          <w:spacing w:val="20"/>
        </w:rPr>
      </w:pPr>
    </w:p>
    <w:p w14:paraId="06E216E2" w14:textId="2767D289" w:rsidR="00AE771A" w:rsidRPr="00310664" w:rsidRDefault="00AE771A" w:rsidP="00AE771A">
      <w:pPr>
        <w:spacing w:before="120" w:after="120" w:line="336" w:lineRule="auto"/>
        <w:jc w:val="center"/>
        <w:rPr>
          <w:rFonts w:ascii="Calibri" w:hAnsi="Calibri" w:cs="Calibri"/>
          <w:b/>
          <w:bCs/>
          <w:spacing w:val="20"/>
          <w:lang w:val="en-US"/>
        </w:rPr>
      </w:pPr>
      <w:r w:rsidRPr="00310664">
        <w:rPr>
          <w:rFonts w:ascii="Calibri" w:hAnsi="Calibri" w:cs="Calibri"/>
          <w:b/>
          <w:bCs/>
          <w:spacing w:val="20"/>
        </w:rPr>
        <w:t>ΜΕ ΤΗΝ ΥΠΟΣΤΗΡΙΞΗ</w:t>
      </w:r>
    </w:p>
    <w:p w14:paraId="2A9497BF" w14:textId="77777777" w:rsidR="00AE771A" w:rsidRPr="00310664" w:rsidRDefault="00AE771A" w:rsidP="00AE771A">
      <w:pPr>
        <w:spacing w:before="120" w:after="120" w:line="336" w:lineRule="auto"/>
        <w:jc w:val="center"/>
        <w:rPr>
          <w:rFonts w:ascii="Calibri" w:hAnsi="Calibri" w:cs="Calibri"/>
          <w:b/>
          <w:bCs/>
          <w:spacing w:val="20"/>
          <w:lang w:val="en-US"/>
        </w:rPr>
      </w:pPr>
      <w:r w:rsidRPr="00310664">
        <w:rPr>
          <w:rFonts w:ascii="Calibri" w:hAnsi="Calibri" w:cs="Calibri"/>
          <w:b/>
          <w:bCs/>
          <w:noProof/>
          <w:spacing w:val="20"/>
          <w:lang w:val="en-US"/>
        </w:rPr>
        <w:drawing>
          <wp:inline distT="0" distB="0" distL="0" distR="0" wp14:anchorId="4F822DD8" wp14:editId="5025931B">
            <wp:extent cx="1512570" cy="1007242"/>
            <wp:effectExtent l="0" t="0" r="0" b="2540"/>
            <wp:docPr id="149880954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09541" name="Εικόνα 149880954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204" cy="101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E4458" w14:textId="77777777" w:rsidR="00AE771A" w:rsidRPr="00310664" w:rsidRDefault="00AE771A" w:rsidP="00AE771A">
      <w:pPr>
        <w:suppressAutoHyphens/>
        <w:spacing w:after="0" w:line="240" w:lineRule="auto"/>
        <w:rPr>
          <w:rFonts w:ascii="Calibri" w:eastAsia="Times New Roman" w:hAnsi="Calibri" w:cs="Calibri"/>
          <w:bCs/>
          <w:sz w:val="28"/>
          <w:szCs w:val="28"/>
          <w:lang w:val="en-US" w:eastAsia="ar-SA"/>
        </w:rPr>
      </w:pPr>
    </w:p>
    <w:p w14:paraId="69E0A228" w14:textId="77777777" w:rsidR="00AE771A" w:rsidRPr="00FD6AAD" w:rsidRDefault="00AE771A" w:rsidP="00AE771A">
      <w:pPr>
        <w:suppressAutoHyphens/>
        <w:spacing w:after="0" w:line="240" w:lineRule="auto"/>
        <w:rPr>
          <w:rFonts w:ascii="Calibri" w:eastAsia="Calibri" w:hAnsi="Calibri" w:cs="Calibri"/>
          <w:b/>
          <w:bCs/>
          <w:spacing w:val="20"/>
          <w:sz w:val="16"/>
          <w:szCs w:val="16"/>
        </w:rPr>
      </w:pPr>
      <w:r w:rsidRPr="00310664">
        <w:rPr>
          <w:rFonts w:ascii="Calibri" w:eastAsia="Times New Roman" w:hAnsi="Calibri" w:cs="Calibri"/>
          <w:bCs/>
          <w:sz w:val="28"/>
          <w:szCs w:val="28"/>
          <w:lang w:eastAsia="ar-SA"/>
        </w:rPr>
        <w:t xml:space="preserve"> </w:t>
      </w:r>
    </w:p>
    <w:p w14:paraId="5FC86F6F" w14:textId="77777777" w:rsidR="00AE771A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</w:p>
    <w:p w14:paraId="69B9CF97" w14:textId="217D523B" w:rsidR="00AE771A" w:rsidRPr="00FD6AAD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  <w:r w:rsidRPr="00310664">
        <w:rPr>
          <w:rFonts w:ascii="Calibri" w:eastAsia="Calibri" w:hAnsi="Calibri" w:cs="Calibri"/>
          <w:b/>
          <w:bCs/>
          <w:spacing w:val="20"/>
        </w:rPr>
        <w:t>ΧΟΡΗΓΟΙ</w:t>
      </w:r>
      <w:r w:rsidRPr="00FD6AAD">
        <w:rPr>
          <w:rFonts w:ascii="Calibri" w:eastAsia="Calibri" w:hAnsi="Calibri" w:cs="Calibri"/>
          <w:b/>
          <w:bCs/>
          <w:spacing w:val="20"/>
        </w:rPr>
        <w:t xml:space="preserve"> </w:t>
      </w:r>
      <w:r w:rsidRPr="00310664">
        <w:rPr>
          <w:rFonts w:ascii="Calibri" w:eastAsia="Calibri" w:hAnsi="Calibri" w:cs="Calibri"/>
          <w:b/>
          <w:bCs/>
          <w:spacing w:val="20"/>
        </w:rPr>
        <w:t>ΕΠΙΚΟΙΝΩΝΙΑΣ</w:t>
      </w:r>
    </w:p>
    <w:p w14:paraId="185DC5C0" w14:textId="6D9D1902" w:rsidR="00AE771A" w:rsidRPr="00FD6AAD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  <w:r w:rsidRPr="00310664">
        <w:rPr>
          <w:rFonts w:ascii="Calibri" w:eastAsia="Calibri" w:hAnsi="Calibri" w:cs="Calibri"/>
          <w:b/>
          <w:bCs/>
          <w:noProof/>
          <w:spacing w:val="20"/>
          <w:lang w:val="en-US"/>
        </w:rPr>
        <w:drawing>
          <wp:anchor distT="0" distB="0" distL="114300" distR="114300" simplePos="0" relativeHeight="251663360" behindDoc="1" locked="0" layoutInCell="1" allowOverlap="1" wp14:anchorId="4C895244" wp14:editId="3D68C984">
            <wp:simplePos x="0" y="0"/>
            <wp:positionH relativeFrom="column">
              <wp:posOffset>-770890</wp:posOffset>
            </wp:positionH>
            <wp:positionV relativeFrom="paragraph">
              <wp:posOffset>259080</wp:posOffset>
            </wp:positionV>
            <wp:extent cx="7282497" cy="387348"/>
            <wp:effectExtent l="0" t="0" r="0" b="0"/>
            <wp:wrapNone/>
            <wp:docPr id="152920988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09883" name="Εικόνα 15292098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497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80DD2" w14:textId="26282841" w:rsidR="00AE771A" w:rsidRPr="00FD6AAD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</w:p>
    <w:p w14:paraId="78B71E88" w14:textId="77777777" w:rsidR="00AE771A" w:rsidRPr="00FD6AAD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</w:p>
    <w:p w14:paraId="241B412B" w14:textId="77777777" w:rsidR="00AE771A" w:rsidRPr="00FD6AAD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</w:p>
    <w:p w14:paraId="449FC88A" w14:textId="77777777" w:rsidR="00AE771A" w:rsidRPr="00310664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  <w:sz w:val="20"/>
          <w:szCs w:val="20"/>
        </w:rPr>
      </w:pPr>
    </w:p>
    <w:p w14:paraId="40DD3FA2" w14:textId="77777777" w:rsidR="00AE771A" w:rsidRPr="00310664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</w:rPr>
      </w:pPr>
      <w:r w:rsidRPr="00310664">
        <w:rPr>
          <w:rFonts w:ascii="Calibri" w:eastAsia="Calibri" w:hAnsi="Calibri" w:cs="Calibri"/>
          <w:b/>
          <w:bCs/>
          <w:spacing w:val="20"/>
        </w:rPr>
        <w:t>ΕΡΤ, 2</w:t>
      </w:r>
      <w:r w:rsidRPr="00310664">
        <w:rPr>
          <w:rFonts w:ascii="Calibri" w:eastAsia="Calibri" w:hAnsi="Calibri" w:cs="Calibri"/>
          <w:b/>
          <w:bCs/>
          <w:spacing w:val="20"/>
          <w:vertAlign w:val="superscript"/>
        </w:rPr>
        <w:t>ο</w:t>
      </w:r>
      <w:r w:rsidRPr="00310664">
        <w:rPr>
          <w:rFonts w:ascii="Calibri" w:eastAsia="Calibri" w:hAnsi="Calibri" w:cs="Calibri"/>
          <w:b/>
          <w:bCs/>
          <w:spacing w:val="20"/>
        </w:rPr>
        <w:t xml:space="preserve"> Πρόγραμμα, </w:t>
      </w:r>
      <w:r w:rsidRPr="00310664">
        <w:rPr>
          <w:rFonts w:ascii="Calibri" w:eastAsia="Calibri" w:hAnsi="Calibri" w:cs="Calibri"/>
          <w:b/>
          <w:bCs/>
          <w:spacing w:val="20"/>
          <w:lang w:val="en-US"/>
        </w:rPr>
        <w:t>Kosmos</w:t>
      </w:r>
      <w:r w:rsidRPr="00310664">
        <w:rPr>
          <w:rFonts w:ascii="Calibri" w:eastAsia="Calibri" w:hAnsi="Calibri" w:cs="Calibri"/>
          <w:b/>
          <w:bCs/>
          <w:spacing w:val="20"/>
        </w:rPr>
        <w:t xml:space="preserve"> 93,6, </w:t>
      </w:r>
      <w:r w:rsidRPr="00310664">
        <w:rPr>
          <w:rFonts w:ascii="Calibri" w:eastAsia="Calibri" w:hAnsi="Calibri" w:cs="Calibri"/>
          <w:b/>
          <w:bCs/>
          <w:spacing w:val="20"/>
          <w:lang w:val="en-US"/>
        </w:rPr>
        <w:t>Ertnews</w:t>
      </w:r>
      <w:r w:rsidRPr="00310664">
        <w:rPr>
          <w:rFonts w:ascii="Calibri" w:eastAsia="Calibri" w:hAnsi="Calibri" w:cs="Calibri"/>
          <w:b/>
          <w:bCs/>
          <w:spacing w:val="20"/>
        </w:rPr>
        <w:t xml:space="preserve"> </w:t>
      </w:r>
      <w:r w:rsidRPr="00310664">
        <w:rPr>
          <w:rFonts w:ascii="Calibri" w:eastAsia="Calibri" w:hAnsi="Calibri" w:cs="Calibri"/>
          <w:b/>
          <w:bCs/>
          <w:spacing w:val="20"/>
          <w:lang w:val="en-US"/>
        </w:rPr>
        <w:t>Radio</w:t>
      </w:r>
      <w:r w:rsidRPr="00310664">
        <w:rPr>
          <w:rFonts w:ascii="Calibri" w:eastAsia="Calibri" w:hAnsi="Calibri" w:cs="Calibri"/>
          <w:b/>
          <w:bCs/>
          <w:spacing w:val="20"/>
        </w:rPr>
        <w:t xml:space="preserve"> </w:t>
      </w:r>
    </w:p>
    <w:p w14:paraId="02DEFA1B" w14:textId="77777777" w:rsidR="00AE771A" w:rsidRPr="00310664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  <w:lang w:val="en-US"/>
        </w:rPr>
      </w:pPr>
      <w:r w:rsidRPr="00310664">
        <w:rPr>
          <w:rFonts w:ascii="Calibri" w:eastAsia="Calibri" w:hAnsi="Calibri" w:cs="Calibri"/>
          <w:b/>
          <w:bCs/>
          <w:spacing w:val="20"/>
        </w:rPr>
        <w:t>Δίεση</w:t>
      </w:r>
      <w:r w:rsidRPr="00310664">
        <w:rPr>
          <w:rFonts w:ascii="Calibri" w:eastAsia="Calibri" w:hAnsi="Calibri" w:cs="Calibri"/>
          <w:b/>
          <w:bCs/>
          <w:spacing w:val="20"/>
          <w:lang w:val="en-US"/>
        </w:rPr>
        <w:t xml:space="preserve"> | Kiss FM, Rebel FM </w:t>
      </w:r>
    </w:p>
    <w:p w14:paraId="3F2D7F87" w14:textId="77777777" w:rsidR="00AE771A" w:rsidRPr="00310664" w:rsidRDefault="00AE771A" w:rsidP="00AE771A">
      <w:pPr>
        <w:spacing w:after="0" w:line="240" w:lineRule="auto"/>
        <w:jc w:val="center"/>
        <w:rPr>
          <w:rFonts w:ascii="Calibri" w:eastAsia="Calibri" w:hAnsi="Calibri" w:cs="Calibri"/>
          <w:b/>
          <w:bCs/>
          <w:spacing w:val="20"/>
          <w:lang w:val="en-US"/>
        </w:rPr>
      </w:pPr>
      <w:r w:rsidRPr="00310664">
        <w:rPr>
          <w:rFonts w:ascii="Calibri" w:eastAsia="Calibri" w:hAnsi="Calibri" w:cs="Calibri"/>
          <w:b/>
          <w:bCs/>
          <w:spacing w:val="20"/>
          <w:lang w:val="en-US"/>
        </w:rPr>
        <w:t xml:space="preserve">culturenow.gr | monopoli.gr | news247.gr, ladylike.gr  </w:t>
      </w:r>
    </w:p>
    <w:p w14:paraId="07A9F645" w14:textId="77777777" w:rsidR="00E41C6D" w:rsidRPr="00AE771A" w:rsidRDefault="00E41C6D" w:rsidP="00A97E0B">
      <w:pPr>
        <w:spacing w:after="120" w:line="240" w:lineRule="auto"/>
        <w:jc w:val="both"/>
        <w:rPr>
          <w:rFonts w:ascii="Calibri" w:eastAsia="Times New Roman" w:hAnsi="Calibri" w:cs="Calibri"/>
          <w:sz w:val="26"/>
          <w:szCs w:val="26"/>
          <w:lang w:val="en-US"/>
        </w:rPr>
      </w:pPr>
    </w:p>
    <w:sectPr w:rsidR="00E41C6D" w:rsidRPr="00AE77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6E4E0A"/>
    <w:rsid w:val="00055AF3"/>
    <w:rsid w:val="000A1274"/>
    <w:rsid w:val="000B201E"/>
    <w:rsid w:val="00176224"/>
    <w:rsid w:val="001A6287"/>
    <w:rsid w:val="001B02BE"/>
    <w:rsid w:val="001C758C"/>
    <w:rsid w:val="00212CC2"/>
    <w:rsid w:val="00220B2F"/>
    <w:rsid w:val="00247024"/>
    <w:rsid w:val="002D1243"/>
    <w:rsid w:val="0030426C"/>
    <w:rsid w:val="0034A76E"/>
    <w:rsid w:val="003D1512"/>
    <w:rsid w:val="003E32C3"/>
    <w:rsid w:val="0040219C"/>
    <w:rsid w:val="00450779"/>
    <w:rsid w:val="004B2B58"/>
    <w:rsid w:val="004B6438"/>
    <w:rsid w:val="004D136E"/>
    <w:rsid w:val="004F7F6F"/>
    <w:rsid w:val="00656614"/>
    <w:rsid w:val="00674AA0"/>
    <w:rsid w:val="006940FB"/>
    <w:rsid w:val="006C1A60"/>
    <w:rsid w:val="006E7024"/>
    <w:rsid w:val="006F7C16"/>
    <w:rsid w:val="00744BD3"/>
    <w:rsid w:val="0077788F"/>
    <w:rsid w:val="00814DE1"/>
    <w:rsid w:val="00816E6A"/>
    <w:rsid w:val="00853B42"/>
    <w:rsid w:val="008642C1"/>
    <w:rsid w:val="00A500E2"/>
    <w:rsid w:val="00A5502A"/>
    <w:rsid w:val="00A817B4"/>
    <w:rsid w:val="00A9078D"/>
    <w:rsid w:val="00A97E0B"/>
    <w:rsid w:val="00AE34F0"/>
    <w:rsid w:val="00AE771A"/>
    <w:rsid w:val="00B16F8D"/>
    <w:rsid w:val="00B17696"/>
    <w:rsid w:val="00B213B4"/>
    <w:rsid w:val="00B725B7"/>
    <w:rsid w:val="00B97C67"/>
    <w:rsid w:val="00BE7B3F"/>
    <w:rsid w:val="00CE3682"/>
    <w:rsid w:val="00D368CB"/>
    <w:rsid w:val="00D61255"/>
    <w:rsid w:val="00D9060F"/>
    <w:rsid w:val="00DC7AA4"/>
    <w:rsid w:val="00DE5EBC"/>
    <w:rsid w:val="00E41C6D"/>
    <w:rsid w:val="00E46E0C"/>
    <w:rsid w:val="00E57BB2"/>
    <w:rsid w:val="00E93412"/>
    <w:rsid w:val="00EB4EAA"/>
    <w:rsid w:val="00ED1C74"/>
    <w:rsid w:val="00EF6127"/>
    <w:rsid w:val="00FC0442"/>
    <w:rsid w:val="01470490"/>
    <w:rsid w:val="016551F0"/>
    <w:rsid w:val="02451B8B"/>
    <w:rsid w:val="028FF1E8"/>
    <w:rsid w:val="02B3FA3A"/>
    <w:rsid w:val="043A01DC"/>
    <w:rsid w:val="046244A6"/>
    <w:rsid w:val="05F712A7"/>
    <w:rsid w:val="07079E07"/>
    <w:rsid w:val="072D0E72"/>
    <w:rsid w:val="0858C16E"/>
    <w:rsid w:val="0A1657D5"/>
    <w:rsid w:val="0B302E95"/>
    <w:rsid w:val="0B3E9682"/>
    <w:rsid w:val="0B95D10F"/>
    <w:rsid w:val="0C6E4E0A"/>
    <w:rsid w:val="0CA81EFC"/>
    <w:rsid w:val="0CD95D95"/>
    <w:rsid w:val="0DC1A06C"/>
    <w:rsid w:val="0EA7EE67"/>
    <w:rsid w:val="0EC8A774"/>
    <w:rsid w:val="0F75A42A"/>
    <w:rsid w:val="0FEC1666"/>
    <w:rsid w:val="1057E83F"/>
    <w:rsid w:val="10A8D903"/>
    <w:rsid w:val="110232A1"/>
    <w:rsid w:val="11210E36"/>
    <w:rsid w:val="113258E9"/>
    <w:rsid w:val="1182158A"/>
    <w:rsid w:val="11D93F23"/>
    <w:rsid w:val="122A62B8"/>
    <w:rsid w:val="125F5653"/>
    <w:rsid w:val="147BE8F3"/>
    <w:rsid w:val="14DD4119"/>
    <w:rsid w:val="14E28172"/>
    <w:rsid w:val="151D38E7"/>
    <w:rsid w:val="15DC65DC"/>
    <w:rsid w:val="15F36A93"/>
    <w:rsid w:val="1660703A"/>
    <w:rsid w:val="168B95E7"/>
    <w:rsid w:val="1707B82E"/>
    <w:rsid w:val="175A0BD1"/>
    <w:rsid w:val="1793F9F0"/>
    <w:rsid w:val="17D2B182"/>
    <w:rsid w:val="1800F4A5"/>
    <w:rsid w:val="18A81E54"/>
    <w:rsid w:val="191B6A0B"/>
    <w:rsid w:val="193CFE78"/>
    <w:rsid w:val="1B9C8353"/>
    <w:rsid w:val="1C5E1415"/>
    <w:rsid w:val="1CF0F484"/>
    <w:rsid w:val="1F01B94C"/>
    <w:rsid w:val="1F092014"/>
    <w:rsid w:val="1F334D84"/>
    <w:rsid w:val="213837F6"/>
    <w:rsid w:val="214CE128"/>
    <w:rsid w:val="215BEF03"/>
    <w:rsid w:val="21AE025C"/>
    <w:rsid w:val="21BAF840"/>
    <w:rsid w:val="21BE30B4"/>
    <w:rsid w:val="23C35C90"/>
    <w:rsid w:val="248891B5"/>
    <w:rsid w:val="24F87B5B"/>
    <w:rsid w:val="2572D927"/>
    <w:rsid w:val="25FB0F58"/>
    <w:rsid w:val="2648EBAA"/>
    <w:rsid w:val="28600D31"/>
    <w:rsid w:val="28ED356E"/>
    <w:rsid w:val="2A646820"/>
    <w:rsid w:val="2AB44777"/>
    <w:rsid w:val="2ABC468E"/>
    <w:rsid w:val="2D0277BC"/>
    <w:rsid w:val="2D67D046"/>
    <w:rsid w:val="2E2F4925"/>
    <w:rsid w:val="2E3EE3DC"/>
    <w:rsid w:val="2EA68B85"/>
    <w:rsid w:val="2F671A6F"/>
    <w:rsid w:val="30051A1D"/>
    <w:rsid w:val="306CCE3F"/>
    <w:rsid w:val="31DCC7DA"/>
    <w:rsid w:val="32E53F5A"/>
    <w:rsid w:val="34A99013"/>
    <w:rsid w:val="354E7D9D"/>
    <w:rsid w:val="36293D90"/>
    <w:rsid w:val="37D6524F"/>
    <w:rsid w:val="385D6ECF"/>
    <w:rsid w:val="38788DD6"/>
    <w:rsid w:val="3B59BD1F"/>
    <w:rsid w:val="3B783D59"/>
    <w:rsid w:val="3BD0DFD6"/>
    <w:rsid w:val="3C91929B"/>
    <w:rsid w:val="3F95337B"/>
    <w:rsid w:val="3FABD88C"/>
    <w:rsid w:val="4043C50A"/>
    <w:rsid w:val="415589FD"/>
    <w:rsid w:val="4195EC70"/>
    <w:rsid w:val="423EB8CA"/>
    <w:rsid w:val="43A83D3A"/>
    <w:rsid w:val="43D488AB"/>
    <w:rsid w:val="4493B4C4"/>
    <w:rsid w:val="44A44A80"/>
    <w:rsid w:val="459D48FE"/>
    <w:rsid w:val="459D7869"/>
    <w:rsid w:val="45C98529"/>
    <w:rsid w:val="4632B9AB"/>
    <w:rsid w:val="46B2C97A"/>
    <w:rsid w:val="47A9AF71"/>
    <w:rsid w:val="47BA6608"/>
    <w:rsid w:val="47C8F85B"/>
    <w:rsid w:val="4809FF40"/>
    <w:rsid w:val="481ECEAD"/>
    <w:rsid w:val="484CC5D6"/>
    <w:rsid w:val="48C32292"/>
    <w:rsid w:val="4B78ECE5"/>
    <w:rsid w:val="4C361F32"/>
    <w:rsid w:val="4D647F7E"/>
    <w:rsid w:val="4D6F207E"/>
    <w:rsid w:val="4DD1D624"/>
    <w:rsid w:val="4E6C4376"/>
    <w:rsid w:val="4F0C0886"/>
    <w:rsid w:val="4FE7672B"/>
    <w:rsid w:val="4FF58081"/>
    <w:rsid w:val="5038E07E"/>
    <w:rsid w:val="506CA15B"/>
    <w:rsid w:val="5081BD56"/>
    <w:rsid w:val="5149D6B8"/>
    <w:rsid w:val="5206B4DE"/>
    <w:rsid w:val="52CF8665"/>
    <w:rsid w:val="52EEBABA"/>
    <w:rsid w:val="543AD9E2"/>
    <w:rsid w:val="549BD458"/>
    <w:rsid w:val="54C3BD07"/>
    <w:rsid w:val="54D0A7EA"/>
    <w:rsid w:val="563313B8"/>
    <w:rsid w:val="57B084E1"/>
    <w:rsid w:val="57CE7F17"/>
    <w:rsid w:val="58699A95"/>
    <w:rsid w:val="5920B7D1"/>
    <w:rsid w:val="5A1667AE"/>
    <w:rsid w:val="5A75E501"/>
    <w:rsid w:val="5B325C7B"/>
    <w:rsid w:val="5B7596C0"/>
    <w:rsid w:val="5BEF5FA8"/>
    <w:rsid w:val="5CDDAB3F"/>
    <w:rsid w:val="5D29134C"/>
    <w:rsid w:val="5DC877EB"/>
    <w:rsid w:val="5E69E15B"/>
    <w:rsid w:val="5E997B61"/>
    <w:rsid w:val="5F8EFCD3"/>
    <w:rsid w:val="60AD93E3"/>
    <w:rsid w:val="614CA66F"/>
    <w:rsid w:val="616C86C4"/>
    <w:rsid w:val="61DA8C3B"/>
    <w:rsid w:val="62F9EF9F"/>
    <w:rsid w:val="63D4A04A"/>
    <w:rsid w:val="6502AEA8"/>
    <w:rsid w:val="656A6033"/>
    <w:rsid w:val="656C98B4"/>
    <w:rsid w:val="66533D24"/>
    <w:rsid w:val="667E51A0"/>
    <w:rsid w:val="669930ED"/>
    <w:rsid w:val="66A37158"/>
    <w:rsid w:val="675D89F7"/>
    <w:rsid w:val="68E61893"/>
    <w:rsid w:val="6B2954FB"/>
    <w:rsid w:val="6B5ED78D"/>
    <w:rsid w:val="6D0C4520"/>
    <w:rsid w:val="6E6F1D75"/>
    <w:rsid w:val="6E7FC74D"/>
    <w:rsid w:val="6ED33C98"/>
    <w:rsid w:val="6F690764"/>
    <w:rsid w:val="70974A9A"/>
    <w:rsid w:val="715EA996"/>
    <w:rsid w:val="718E9117"/>
    <w:rsid w:val="71951B10"/>
    <w:rsid w:val="7395910C"/>
    <w:rsid w:val="73AFD065"/>
    <w:rsid w:val="740C6020"/>
    <w:rsid w:val="745A0E3C"/>
    <w:rsid w:val="752AA3F6"/>
    <w:rsid w:val="757C8A7D"/>
    <w:rsid w:val="75CD459B"/>
    <w:rsid w:val="75EB824E"/>
    <w:rsid w:val="75F67350"/>
    <w:rsid w:val="76FB183B"/>
    <w:rsid w:val="775726CA"/>
    <w:rsid w:val="78D4700E"/>
    <w:rsid w:val="7967CED2"/>
    <w:rsid w:val="7992D027"/>
    <w:rsid w:val="79AD3570"/>
    <w:rsid w:val="79C1A9B7"/>
    <w:rsid w:val="79FFF390"/>
    <w:rsid w:val="7A4545E9"/>
    <w:rsid w:val="7AD3E6F6"/>
    <w:rsid w:val="7BF6FB50"/>
    <w:rsid w:val="7C13E085"/>
    <w:rsid w:val="7C17C143"/>
    <w:rsid w:val="7C268565"/>
    <w:rsid w:val="7D27C768"/>
    <w:rsid w:val="7D5122E3"/>
    <w:rsid w:val="7EDA7D2E"/>
    <w:rsid w:val="7F8598E5"/>
    <w:rsid w:val="7FABF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4E0A"/>
  <w15:chartTrackingRefBased/>
  <w15:docId w15:val="{9B253638-6F82-47D5-A0CD-21154C3F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E77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i.lagouro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estivalvraxon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stivalvraxon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Antoniou</dc:creator>
  <cp:keywords/>
  <dc:description/>
  <cp:lastModifiedBy>Irini Lagourou</cp:lastModifiedBy>
  <cp:revision>8</cp:revision>
  <dcterms:created xsi:type="dcterms:W3CDTF">2026-05-14T11:27:00Z</dcterms:created>
  <dcterms:modified xsi:type="dcterms:W3CDTF">2026-05-18T14:48:00Z</dcterms:modified>
</cp:coreProperties>
</file>